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AA6FA" w14:textId="77777777" w:rsidR="00053D76" w:rsidRDefault="00053D76" w:rsidP="00053D76">
      <w:pPr>
        <w:pStyle w:val="xmsonormal"/>
      </w:pPr>
      <w:r>
        <w:rPr>
          <w:rFonts w:ascii="Arial" w:hAnsi="Arial" w:cs="Arial"/>
          <w:b/>
          <w:bCs/>
        </w:rPr>
        <w:t>DfE updates</w:t>
      </w:r>
    </w:p>
    <w:p w14:paraId="29B4C819" w14:textId="77777777" w:rsidR="00053D76" w:rsidRDefault="00053D76" w:rsidP="00053D76">
      <w:pPr>
        <w:pStyle w:val="xmsonormal"/>
      </w:pPr>
      <w:r>
        <w:rPr>
          <w:rFonts w:ascii="Arial" w:hAnsi="Arial" w:cs="Arial"/>
          <w:b/>
          <w:bCs/>
        </w:rPr>
        <w:t> </w:t>
      </w:r>
    </w:p>
    <w:p w14:paraId="176D238D" w14:textId="77777777" w:rsidR="00053D76" w:rsidRDefault="00053D76" w:rsidP="00053D76">
      <w:pPr>
        <w:pStyle w:val="xmsonormal"/>
      </w:pPr>
      <w:bookmarkStart w:id="0" w:name="x_Start"/>
      <w:r>
        <w:rPr>
          <w:rFonts w:ascii="Arial" w:hAnsi="Arial" w:cs="Arial"/>
          <w:b/>
          <w:bCs/>
          <w:color w:val="000000"/>
        </w:rPr>
        <w:t>Starting Reception</w:t>
      </w:r>
      <w:bookmarkEnd w:id="0"/>
    </w:p>
    <w:p w14:paraId="50F9A21A" w14:textId="77777777" w:rsidR="00053D76" w:rsidRDefault="00053D76" w:rsidP="00053D76">
      <w:pPr>
        <w:pStyle w:val="xmsonormal"/>
      </w:pPr>
      <w:r>
        <w:rPr>
          <w:rFonts w:ascii="Arial" w:hAnsi="Arial" w:cs="Arial"/>
          <w:b/>
          <w:bCs/>
          <w:color w:val="000000"/>
        </w:rPr>
        <w:t> </w:t>
      </w:r>
    </w:p>
    <w:p w14:paraId="13CC9D09" w14:textId="77777777" w:rsidR="00053D76" w:rsidRDefault="00053D76" w:rsidP="00053D76">
      <w:pPr>
        <w:pStyle w:val="xparagraph"/>
        <w:spacing w:before="0" w:beforeAutospacing="0" w:after="0" w:afterAutospacing="0"/>
        <w:textAlignment w:val="baseline"/>
      </w:pPr>
      <w:r>
        <w:rPr>
          <w:rStyle w:val="xnormaltextrun"/>
          <w:rFonts w:ascii="Arial" w:hAnsi="Arial" w:cs="Arial"/>
          <w:color w:val="000000"/>
        </w:rPr>
        <w:t>Starting school is an exciting milestone. To help make the transition into Reception as smooth and positive as possible, the DfE ask that you share the following resources from Starting Reception with parents and carers:</w:t>
      </w:r>
    </w:p>
    <w:p w14:paraId="2BB110BA" w14:textId="77777777" w:rsidR="00053D76" w:rsidRDefault="00053D76" w:rsidP="00053D76">
      <w:pPr>
        <w:pStyle w:val="xparagraph"/>
        <w:spacing w:before="0" w:beforeAutospacing="0" w:after="0" w:afterAutospacing="0"/>
        <w:textAlignment w:val="baseline"/>
      </w:pPr>
      <w:r>
        <w:t> </w:t>
      </w:r>
    </w:p>
    <w:p w14:paraId="42DB7AB9" w14:textId="77777777" w:rsidR="00053D76" w:rsidRDefault="00053D76" w:rsidP="00053D76">
      <w:pPr>
        <w:pStyle w:val="xparagraph"/>
        <w:numPr>
          <w:ilvl w:val="0"/>
          <w:numId w:val="1"/>
        </w:numPr>
        <w:spacing w:before="0" w:beforeAutospacing="0" w:after="0" w:afterAutospacing="0"/>
        <w:textAlignment w:val="baseline"/>
        <w:rPr>
          <w:rFonts w:eastAsia="Times New Roman"/>
        </w:rPr>
      </w:pPr>
      <w:hyperlink r:id="rId8" w:tgtFrame="_blank" w:history="1">
        <w:r>
          <w:rPr>
            <w:rStyle w:val="xnormaltextrun"/>
            <w:rFonts w:ascii="Arial" w:eastAsia="Times New Roman" w:hAnsi="Arial" w:cs="Arial"/>
            <w:color w:val="0000FF"/>
            <w:u w:val="single"/>
          </w:rPr>
          <w:t>Starting Reception website</w:t>
        </w:r>
      </w:hyperlink>
    </w:p>
    <w:p w14:paraId="78FFEC29" w14:textId="77777777" w:rsidR="00053D76" w:rsidRDefault="00053D76" w:rsidP="00053D76">
      <w:pPr>
        <w:pStyle w:val="xparagraph"/>
        <w:numPr>
          <w:ilvl w:val="0"/>
          <w:numId w:val="1"/>
        </w:numPr>
        <w:spacing w:before="0" w:beforeAutospacing="0" w:after="0" w:afterAutospacing="0"/>
        <w:textAlignment w:val="baseline"/>
        <w:rPr>
          <w:rFonts w:eastAsia="Times New Roman"/>
        </w:rPr>
      </w:pPr>
      <w:hyperlink r:id="rId9" w:tgtFrame="_blank" w:history="1">
        <w:r>
          <w:rPr>
            <w:rStyle w:val="xnormaltextrun"/>
            <w:rFonts w:ascii="Arial" w:eastAsia="Times New Roman" w:hAnsi="Arial" w:cs="Arial"/>
            <w:color w:val="0000FF"/>
            <w:u w:val="single"/>
          </w:rPr>
          <w:t>Starting Reception Guide (Downloadable PDF</w:t>
        </w:r>
      </w:hyperlink>
      <w:r>
        <w:rPr>
          <w:rStyle w:val="xnormaltextrun"/>
          <w:rFonts w:ascii="Arial" w:eastAsia="Times New Roman" w:hAnsi="Arial" w:cs="Arial"/>
          <w:color w:val="000000"/>
        </w:rPr>
        <w:t>)</w:t>
      </w:r>
    </w:p>
    <w:p w14:paraId="0D13E2C0" w14:textId="77777777" w:rsidR="00053D76" w:rsidRDefault="00053D76" w:rsidP="00053D76">
      <w:pPr>
        <w:pStyle w:val="xparagraph"/>
        <w:spacing w:before="0" w:beforeAutospacing="0" w:after="0" w:afterAutospacing="0"/>
        <w:ind w:left="1800"/>
        <w:textAlignment w:val="baseline"/>
      </w:pPr>
      <w:r>
        <w:t> </w:t>
      </w:r>
    </w:p>
    <w:p w14:paraId="4EEE8AFC" w14:textId="77777777" w:rsidR="00053D76" w:rsidRDefault="00053D76" w:rsidP="00053D76">
      <w:pPr>
        <w:pStyle w:val="xparagraph"/>
        <w:spacing w:before="0" w:beforeAutospacing="0" w:after="0" w:afterAutospacing="0"/>
        <w:textAlignment w:val="baseline"/>
      </w:pPr>
      <w:r>
        <w:rPr>
          <w:rStyle w:val="xnormaltextrun"/>
          <w:rFonts w:ascii="Arial" w:hAnsi="Arial" w:cs="Arial"/>
        </w:rPr>
        <w:t>Starting Reception is a free, practical online resource designed to support parents and carers in preparing their child for school. It offers simple activities, helpful advice and clear guidance on the key skills and routines that help children feel confident and ready for their first day.</w:t>
      </w:r>
    </w:p>
    <w:p w14:paraId="3056B7F8" w14:textId="77777777" w:rsidR="00053D76" w:rsidRDefault="00053D76" w:rsidP="00053D76">
      <w:pPr>
        <w:pStyle w:val="xparagraph"/>
        <w:spacing w:before="0" w:beforeAutospacing="0" w:after="0" w:afterAutospacing="0"/>
        <w:textAlignment w:val="baseline"/>
      </w:pPr>
      <w:r>
        <w:rPr>
          <w:rStyle w:val="xnormaltextrun"/>
          <w:rFonts w:ascii="Arial" w:hAnsi="Arial" w:cs="Arial"/>
          <w:color w:val="000000"/>
        </w:rPr>
        <w:t>Starting Reception have also provided guides for Potty Training and Children’s Toothbrushing. Children being able to use the toilet independently and having healthy routines such as brushing their teeth is an important part of getting ready for starting school.</w:t>
      </w:r>
    </w:p>
    <w:p w14:paraId="09DC7772" w14:textId="77777777" w:rsidR="00053D76" w:rsidRDefault="00053D76" w:rsidP="00053D76">
      <w:pPr>
        <w:pStyle w:val="xparagraph"/>
        <w:spacing w:before="0" w:beforeAutospacing="0" w:after="0" w:afterAutospacing="0"/>
        <w:textAlignment w:val="baseline"/>
      </w:pPr>
      <w:r>
        <w:t> </w:t>
      </w:r>
    </w:p>
    <w:p w14:paraId="69DEF56D" w14:textId="77777777" w:rsidR="00053D76" w:rsidRDefault="00053D76" w:rsidP="00053D76">
      <w:pPr>
        <w:pStyle w:val="xparagraph"/>
        <w:numPr>
          <w:ilvl w:val="0"/>
          <w:numId w:val="2"/>
        </w:numPr>
        <w:spacing w:before="0" w:beforeAutospacing="0" w:after="0" w:afterAutospacing="0"/>
        <w:textAlignment w:val="baseline"/>
        <w:rPr>
          <w:rFonts w:eastAsia="Times New Roman"/>
        </w:rPr>
      </w:pPr>
      <w:hyperlink r:id="rId10" w:tgtFrame="_blank" w:history="1">
        <w:r>
          <w:rPr>
            <w:rStyle w:val="xnormaltextrun"/>
            <w:rFonts w:ascii="Arial" w:eastAsia="Times New Roman" w:hAnsi="Arial" w:cs="Arial"/>
            <w:color w:val="0000FF"/>
            <w:u w:val="single"/>
          </w:rPr>
          <w:t>Potty Training Guide website</w:t>
        </w:r>
      </w:hyperlink>
    </w:p>
    <w:p w14:paraId="297A4C76" w14:textId="77777777" w:rsidR="00053D76" w:rsidRDefault="00053D76" w:rsidP="00053D76">
      <w:pPr>
        <w:pStyle w:val="xparagraph"/>
        <w:numPr>
          <w:ilvl w:val="0"/>
          <w:numId w:val="2"/>
        </w:numPr>
        <w:spacing w:before="0" w:beforeAutospacing="0" w:after="0" w:afterAutospacing="0"/>
        <w:textAlignment w:val="baseline"/>
        <w:rPr>
          <w:rFonts w:eastAsia="Times New Roman"/>
        </w:rPr>
      </w:pPr>
      <w:hyperlink r:id="rId11" w:tgtFrame="_blank" w:history="1">
        <w:r>
          <w:rPr>
            <w:rStyle w:val="xnormaltextrun"/>
            <w:rFonts w:ascii="Arial" w:eastAsia="Times New Roman" w:hAnsi="Arial" w:cs="Arial"/>
            <w:color w:val="0000FF"/>
            <w:u w:val="single"/>
          </w:rPr>
          <w:t>Potty Training Guide (Downloadable PDF</w:t>
        </w:r>
      </w:hyperlink>
      <w:r>
        <w:rPr>
          <w:rStyle w:val="xnormaltextrun"/>
          <w:rFonts w:ascii="Arial" w:eastAsia="Times New Roman" w:hAnsi="Arial" w:cs="Arial"/>
          <w:color w:val="000000"/>
        </w:rPr>
        <w:t>)</w:t>
      </w:r>
    </w:p>
    <w:p w14:paraId="53D419FE" w14:textId="77777777" w:rsidR="00053D76" w:rsidRDefault="00053D76" w:rsidP="00053D76">
      <w:pPr>
        <w:pStyle w:val="xparagraph"/>
        <w:numPr>
          <w:ilvl w:val="0"/>
          <w:numId w:val="2"/>
        </w:numPr>
        <w:spacing w:before="0" w:beforeAutospacing="0" w:after="0" w:afterAutospacing="0"/>
        <w:textAlignment w:val="baseline"/>
        <w:rPr>
          <w:rFonts w:eastAsia="Times New Roman"/>
        </w:rPr>
      </w:pPr>
      <w:hyperlink r:id="rId12" w:tgtFrame="_blank" w:history="1">
        <w:r>
          <w:rPr>
            <w:rStyle w:val="xnormaltextrun"/>
            <w:rFonts w:ascii="Arial" w:eastAsia="Times New Roman" w:hAnsi="Arial" w:cs="Arial"/>
            <w:color w:val="0000FF"/>
            <w:u w:val="single"/>
          </w:rPr>
          <w:t>Children's Toothbrushing Guide website</w:t>
        </w:r>
      </w:hyperlink>
    </w:p>
    <w:p w14:paraId="0AF5F7EC" w14:textId="77777777" w:rsidR="00053D76" w:rsidRDefault="00053D76" w:rsidP="00053D76">
      <w:pPr>
        <w:pStyle w:val="xparagraph"/>
        <w:numPr>
          <w:ilvl w:val="0"/>
          <w:numId w:val="2"/>
        </w:numPr>
        <w:spacing w:before="0" w:beforeAutospacing="0" w:after="0" w:afterAutospacing="0"/>
        <w:textAlignment w:val="baseline"/>
        <w:rPr>
          <w:rFonts w:eastAsia="Times New Roman"/>
          <w:color w:val="000000"/>
        </w:rPr>
      </w:pPr>
      <w:hyperlink r:id="rId13" w:tgtFrame="_blank" w:history="1">
        <w:r>
          <w:rPr>
            <w:rStyle w:val="xnormaltextrun"/>
            <w:rFonts w:ascii="Arial" w:eastAsia="Times New Roman" w:hAnsi="Arial" w:cs="Arial"/>
            <w:color w:val="0000FF"/>
            <w:u w:val="single"/>
          </w:rPr>
          <w:t>Children's Toothbrushing Guide (Downloadable PDF</w:t>
        </w:r>
      </w:hyperlink>
      <w:r>
        <w:rPr>
          <w:rStyle w:val="xnormaltextrun"/>
          <w:rFonts w:ascii="Arial" w:eastAsia="Times New Roman" w:hAnsi="Arial" w:cs="Arial"/>
          <w:color w:val="000000"/>
        </w:rPr>
        <w:t>)</w:t>
      </w:r>
      <w:bookmarkStart w:id="1" w:name="x_BSIL"/>
      <w:bookmarkEnd w:id="1"/>
    </w:p>
    <w:p w14:paraId="1934D9A0" w14:textId="77777777" w:rsidR="00053D76" w:rsidRDefault="00053D76" w:rsidP="00053D76">
      <w:pPr>
        <w:pStyle w:val="xparagraph"/>
        <w:spacing w:before="0" w:beforeAutospacing="0" w:after="0" w:afterAutospacing="0"/>
        <w:ind w:left="720"/>
        <w:textAlignment w:val="baseline"/>
      </w:pPr>
      <w:r>
        <w:rPr>
          <w:rStyle w:val="xnormaltextrun"/>
          <w:rFonts w:ascii="Arial" w:hAnsi="Arial" w:cs="Arial"/>
          <w:b/>
          <w:bCs/>
          <w:color w:val="000000"/>
        </w:rPr>
        <w:t> </w:t>
      </w:r>
    </w:p>
    <w:p w14:paraId="1B8D8E24" w14:textId="77777777" w:rsidR="00053D76" w:rsidRDefault="00053D76" w:rsidP="00053D76">
      <w:pPr>
        <w:pStyle w:val="xparagraph"/>
        <w:spacing w:before="0" w:beforeAutospacing="0" w:after="0" w:afterAutospacing="0"/>
        <w:textAlignment w:val="baseline"/>
      </w:pPr>
      <w:r>
        <w:rPr>
          <w:rFonts w:ascii="Arial" w:hAnsi="Arial" w:cs="Arial"/>
          <w:b/>
          <w:bCs/>
          <w:color w:val="000000"/>
          <w:u w:val="single"/>
        </w:rPr>
        <w:t>Best Start in Life - Preparing for School Launch</w:t>
      </w:r>
    </w:p>
    <w:p w14:paraId="2092CBB4" w14:textId="77777777" w:rsidR="00053D76" w:rsidRDefault="00053D76" w:rsidP="00053D76">
      <w:pPr>
        <w:pStyle w:val="xmsonormal"/>
        <w:textAlignment w:val="baseline"/>
      </w:pPr>
      <w:r>
        <w:rPr>
          <w:rFonts w:ascii="Arial" w:hAnsi="Arial" w:cs="Arial"/>
          <w:b/>
          <w:bCs/>
          <w:color w:val="000000"/>
        </w:rPr>
        <w:t> </w:t>
      </w:r>
    </w:p>
    <w:p w14:paraId="3A9D7CF3" w14:textId="77777777" w:rsidR="00053D76" w:rsidRDefault="00053D76" w:rsidP="00053D76">
      <w:pPr>
        <w:pStyle w:val="xparagraph"/>
        <w:spacing w:before="0" w:beforeAutospacing="0" w:after="0" w:afterAutospacing="0"/>
        <w:textAlignment w:val="baseline"/>
      </w:pPr>
      <w:r>
        <w:rPr>
          <w:rStyle w:val="xnormaltextrun"/>
          <w:rFonts w:ascii="Arial" w:hAnsi="Arial" w:cs="Arial"/>
        </w:rPr>
        <w:t>As part of the Government’s Early Years strategy, the Best Start in Life campaign brings together trusted advice and support to help families recognise how everyday moments support children’s development and build the skills they need for starting school.</w:t>
      </w:r>
      <w:r>
        <w:rPr>
          <w:rStyle w:val="xeop"/>
          <w:rFonts w:ascii="Arial" w:hAnsi="Arial" w:cs="Arial"/>
          <w:color w:val="000000"/>
          <w:bdr w:val="none" w:sz="0" w:space="0" w:color="auto" w:frame="1"/>
          <w:shd w:val="clear" w:color="auto" w:fill="C6C6C6"/>
        </w:rPr>
        <w:t xml:space="preserve"> </w:t>
      </w:r>
    </w:p>
    <w:p w14:paraId="46CF57D5" w14:textId="77777777" w:rsidR="00053D76" w:rsidRDefault="00053D76" w:rsidP="00053D76">
      <w:pPr>
        <w:pStyle w:val="xparagraph"/>
        <w:spacing w:before="0" w:beforeAutospacing="0" w:after="0" w:afterAutospacing="0"/>
        <w:textAlignment w:val="baseline"/>
      </w:pPr>
      <w:r>
        <w:t> </w:t>
      </w:r>
    </w:p>
    <w:p w14:paraId="1B697341" w14:textId="77777777" w:rsidR="00053D76" w:rsidRDefault="00053D76" w:rsidP="00053D76">
      <w:pPr>
        <w:pStyle w:val="xparagraph"/>
        <w:spacing w:before="0" w:beforeAutospacing="0" w:after="0" w:afterAutospacing="0"/>
        <w:textAlignment w:val="baseline"/>
      </w:pPr>
      <w:r>
        <w:rPr>
          <w:rStyle w:val="xnormaltextrun"/>
          <w:rFonts w:ascii="Arial" w:hAnsi="Arial" w:cs="Arial"/>
        </w:rPr>
        <w:t>The DfE has launched Preparing for School – part of the wider Best Start in Life campaign – to support parents in preparing their child for starting school this September. The campaign highlights that being prepared is about developing everyday skills, not just having the right uniform.</w:t>
      </w:r>
    </w:p>
    <w:p w14:paraId="3777352B" w14:textId="77777777" w:rsidR="00053D76" w:rsidRDefault="00053D76" w:rsidP="00053D76">
      <w:pPr>
        <w:pStyle w:val="xparagraph"/>
        <w:spacing w:before="0" w:beforeAutospacing="0" w:after="0" w:afterAutospacing="0"/>
        <w:textAlignment w:val="baseline"/>
      </w:pPr>
      <w:r>
        <w:t> </w:t>
      </w:r>
    </w:p>
    <w:p w14:paraId="733F8111" w14:textId="77777777" w:rsidR="00053D76" w:rsidRDefault="00053D76" w:rsidP="00053D76">
      <w:pPr>
        <w:pStyle w:val="xparagraph"/>
        <w:spacing w:before="0" w:beforeAutospacing="0" w:after="0" w:afterAutospacing="0"/>
        <w:textAlignment w:val="baseline"/>
      </w:pPr>
      <w:r>
        <w:rPr>
          <w:rStyle w:val="xnormaltextrun"/>
          <w:rFonts w:ascii="Arial" w:hAnsi="Arial" w:cs="Arial"/>
        </w:rPr>
        <w:t>At the heart of the campaign is the Steps for School song – a new music video featuring a rap by award-winning teacher-turned-rapper MC Grammar. The video highlights simple, practical steps parents can practice with their child to support their development and build confidence and independence.</w:t>
      </w:r>
    </w:p>
    <w:p w14:paraId="66477032" w14:textId="77777777" w:rsidR="00053D76" w:rsidRDefault="00053D76" w:rsidP="00053D76">
      <w:pPr>
        <w:pStyle w:val="xparagraph"/>
        <w:spacing w:before="0" w:beforeAutospacing="0" w:after="0" w:afterAutospacing="0"/>
        <w:textAlignment w:val="baseline"/>
      </w:pPr>
      <w:r>
        <w:t> </w:t>
      </w:r>
    </w:p>
    <w:p w14:paraId="5DA8144A" w14:textId="77777777" w:rsidR="00053D76" w:rsidRDefault="00053D76" w:rsidP="00053D76">
      <w:pPr>
        <w:pStyle w:val="xparagraph"/>
        <w:spacing w:before="0" w:beforeAutospacing="0" w:after="0" w:afterAutospacing="0"/>
        <w:textAlignment w:val="baseline"/>
      </w:pPr>
      <w:r>
        <w:rPr>
          <w:rStyle w:val="xnormaltextrun"/>
          <w:rFonts w:ascii="Arial" w:hAnsi="Arial" w:cs="Arial"/>
        </w:rPr>
        <w:t>You can watch and share the video here: </w:t>
      </w:r>
      <w:hyperlink r:id="rId14" w:tgtFrame="_blank" w:history="1">
        <w:r>
          <w:rPr>
            <w:rStyle w:val="xnormaltextrun"/>
            <w:rFonts w:ascii="Arial" w:hAnsi="Arial" w:cs="Arial"/>
            <w:color w:val="0563C1"/>
            <w:u w:val="single"/>
          </w:rPr>
          <w:t>Steps For School Song | @Best Start in Life + @MC Grammar</w:t>
        </w:r>
      </w:hyperlink>
    </w:p>
    <w:p w14:paraId="141F4AD4" w14:textId="77777777" w:rsidR="00053D76" w:rsidRDefault="00053D76" w:rsidP="00053D76">
      <w:pPr>
        <w:pStyle w:val="xparagraph"/>
        <w:spacing w:before="0" w:beforeAutospacing="0" w:after="0" w:afterAutospacing="0"/>
        <w:textAlignment w:val="baseline"/>
      </w:pPr>
      <w:r>
        <w:t> </w:t>
      </w:r>
    </w:p>
    <w:p w14:paraId="0F8668BB" w14:textId="77777777" w:rsidR="00053D76" w:rsidRDefault="00053D76" w:rsidP="00053D76">
      <w:pPr>
        <w:pStyle w:val="xparagraph"/>
        <w:spacing w:before="0" w:beforeAutospacing="0" w:after="0" w:afterAutospacing="0"/>
        <w:textAlignment w:val="baseline"/>
      </w:pPr>
      <w:r>
        <w:rPr>
          <w:rStyle w:val="xnormaltextrun"/>
          <w:rFonts w:ascii="Arial" w:hAnsi="Arial" w:cs="Arial"/>
        </w:rPr>
        <w:t>The DfE is also encouraging parents to explore the new Preparing for school webpage on Best Start in Life, which brings together helpful guidance and tips: </w:t>
      </w:r>
      <w:hyperlink r:id="rId15" w:tgtFrame="_blank" w:history="1">
        <w:r>
          <w:rPr>
            <w:rStyle w:val="xnormaltextrun"/>
            <w:rFonts w:ascii="Arial" w:hAnsi="Arial" w:cs="Arial"/>
            <w:color w:val="0563C1"/>
            <w:u w:val="single"/>
          </w:rPr>
          <w:t>Preparing for school - Best Start in Life</w:t>
        </w:r>
      </w:hyperlink>
    </w:p>
    <w:p w14:paraId="29423852" w14:textId="77777777" w:rsidR="007F3199" w:rsidRDefault="007F3199"/>
    <w:sectPr w:rsidR="007F31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F620AA"/>
    <w:multiLevelType w:val="multilevel"/>
    <w:tmpl w:val="C32E33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7885734"/>
    <w:multiLevelType w:val="multilevel"/>
    <w:tmpl w:val="6420B1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849368899">
    <w:abstractNumId w:val="1"/>
    <w:lvlOverride w:ilvl="0"/>
    <w:lvlOverride w:ilvl="1"/>
    <w:lvlOverride w:ilvl="2"/>
    <w:lvlOverride w:ilvl="3"/>
    <w:lvlOverride w:ilvl="4"/>
    <w:lvlOverride w:ilvl="5"/>
    <w:lvlOverride w:ilvl="6"/>
    <w:lvlOverride w:ilvl="7"/>
    <w:lvlOverride w:ilvl="8"/>
  </w:num>
  <w:num w:numId="2" w16cid:durableId="1260597079">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D76"/>
    <w:rsid w:val="00053D76"/>
    <w:rsid w:val="007F3199"/>
    <w:rsid w:val="00C769F9"/>
    <w:rsid w:val="00EA5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9E376"/>
  <w15:chartTrackingRefBased/>
  <w15:docId w15:val="{701FB08E-B13D-46A6-88A2-2204F985E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3D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3D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3D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3D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3D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3D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3D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3D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3D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3D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3D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3D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3D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3D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3D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3D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3D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3D76"/>
    <w:rPr>
      <w:rFonts w:eastAsiaTheme="majorEastAsia" w:cstheme="majorBidi"/>
      <w:color w:val="272727" w:themeColor="text1" w:themeTint="D8"/>
    </w:rPr>
  </w:style>
  <w:style w:type="paragraph" w:styleId="Title">
    <w:name w:val="Title"/>
    <w:basedOn w:val="Normal"/>
    <w:next w:val="Normal"/>
    <w:link w:val="TitleChar"/>
    <w:uiPriority w:val="10"/>
    <w:qFormat/>
    <w:rsid w:val="00053D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3D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3D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3D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3D76"/>
    <w:pPr>
      <w:spacing w:before="160"/>
      <w:jc w:val="center"/>
    </w:pPr>
    <w:rPr>
      <w:i/>
      <w:iCs/>
      <w:color w:val="404040" w:themeColor="text1" w:themeTint="BF"/>
    </w:rPr>
  </w:style>
  <w:style w:type="character" w:customStyle="1" w:styleId="QuoteChar">
    <w:name w:val="Quote Char"/>
    <w:basedOn w:val="DefaultParagraphFont"/>
    <w:link w:val="Quote"/>
    <w:uiPriority w:val="29"/>
    <w:rsid w:val="00053D76"/>
    <w:rPr>
      <w:i/>
      <w:iCs/>
      <w:color w:val="404040" w:themeColor="text1" w:themeTint="BF"/>
    </w:rPr>
  </w:style>
  <w:style w:type="paragraph" w:styleId="ListParagraph">
    <w:name w:val="List Paragraph"/>
    <w:basedOn w:val="Normal"/>
    <w:uiPriority w:val="34"/>
    <w:qFormat/>
    <w:rsid w:val="00053D76"/>
    <w:pPr>
      <w:ind w:left="720"/>
      <w:contextualSpacing/>
    </w:pPr>
  </w:style>
  <w:style w:type="character" w:styleId="IntenseEmphasis">
    <w:name w:val="Intense Emphasis"/>
    <w:basedOn w:val="DefaultParagraphFont"/>
    <w:uiPriority w:val="21"/>
    <w:qFormat/>
    <w:rsid w:val="00053D76"/>
    <w:rPr>
      <w:i/>
      <w:iCs/>
      <w:color w:val="0F4761" w:themeColor="accent1" w:themeShade="BF"/>
    </w:rPr>
  </w:style>
  <w:style w:type="paragraph" w:styleId="IntenseQuote">
    <w:name w:val="Intense Quote"/>
    <w:basedOn w:val="Normal"/>
    <w:next w:val="Normal"/>
    <w:link w:val="IntenseQuoteChar"/>
    <w:uiPriority w:val="30"/>
    <w:qFormat/>
    <w:rsid w:val="00053D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3D76"/>
    <w:rPr>
      <w:i/>
      <w:iCs/>
      <w:color w:val="0F4761" w:themeColor="accent1" w:themeShade="BF"/>
    </w:rPr>
  </w:style>
  <w:style w:type="character" w:styleId="IntenseReference">
    <w:name w:val="Intense Reference"/>
    <w:basedOn w:val="DefaultParagraphFont"/>
    <w:uiPriority w:val="32"/>
    <w:qFormat/>
    <w:rsid w:val="00053D76"/>
    <w:rPr>
      <w:b/>
      <w:bCs/>
      <w:smallCaps/>
      <w:color w:val="0F4761" w:themeColor="accent1" w:themeShade="BF"/>
      <w:spacing w:val="5"/>
    </w:rPr>
  </w:style>
  <w:style w:type="paragraph" w:customStyle="1" w:styleId="xmsonormal">
    <w:name w:val="x_msonormal"/>
    <w:basedOn w:val="Normal"/>
    <w:rsid w:val="00053D76"/>
    <w:pPr>
      <w:spacing w:after="0" w:line="240" w:lineRule="auto"/>
    </w:pPr>
    <w:rPr>
      <w:rFonts w:ascii="Aptos" w:hAnsi="Aptos" w:cs="Aptos"/>
      <w:kern w:val="0"/>
      <w:lang w:eastAsia="en-GB"/>
      <w14:ligatures w14:val="none"/>
    </w:rPr>
  </w:style>
  <w:style w:type="paragraph" w:customStyle="1" w:styleId="xparagraph">
    <w:name w:val="x_paragraph"/>
    <w:basedOn w:val="Normal"/>
    <w:rsid w:val="00053D76"/>
    <w:pPr>
      <w:spacing w:before="100" w:beforeAutospacing="1" w:after="100" w:afterAutospacing="1" w:line="240" w:lineRule="auto"/>
    </w:pPr>
    <w:rPr>
      <w:rFonts w:ascii="Aptos" w:hAnsi="Aptos" w:cs="Aptos"/>
      <w:kern w:val="0"/>
      <w:lang w:eastAsia="en-GB"/>
      <w14:ligatures w14:val="none"/>
    </w:rPr>
  </w:style>
  <w:style w:type="character" w:customStyle="1" w:styleId="xnormaltextrun">
    <w:name w:val="x_normaltextrun"/>
    <w:basedOn w:val="DefaultParagraphFont"/>
    <w:rsid w:val="00053D76"/>
  </w:style>
  <w:style w:type="character" w:customStyle="1" w:styleId="xeop">
    <w:name w:val="x_eop"/>
    <w:basedOn w:val="DefaultParagraphFont"/>
    <w:rsid w:val="00053D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br01.safelinks.protection.outlook.com/?url=https%3A%2F%2Fwww.startingreception.co.uk%2F&amp;data=05%7C02%7CCThirlway%40westpark.lingfieldtrust.org.uk%7C599940b38b704bcf5b9d08de9ed6bc47%7C273e563f16a542f7b5b63ff45ac901a4%7C0%7C0%7C639122842286501777%7CUnknown%7CTWFpbGZsb3d8eyJFbXB0eU1hcGkiOnRydWUsIlYiOiIwLjAuMDAwMCIsIlAiOiJXaW4zMiIsIkFOIjoiTWFpbCIsIldUIjoyfQ%3D%3D%7C0%7C%7C%7C&amp;sdata=1kykI%2Bj2qMdC83zDATDjqIGtUZEgAc0Q8OUb7NmBYZ4%3D&amp;reserved=0" TargetMode="External"/><Relationship Id="rId13" Type="http://schemas.openxmlformats.org/officeDocument/2006/relationships/hyperlink" Target="https://gbr01.safelinks.protection.outlook.com/?url=https%3A%2F%2Fstartingreception.co.uk%2Fwp-content%2Fuploads%2F2026%2F02%2FThe-Childrens-Toothbrushing-Guide.pdf&amp;data=05%7C02%7CCThirlway%40westpark.lingfieldtrust.org.uk%7C599940b38b704bcf5b9d08de9ed6bc47%7C273e563f16a542f7b5b63ff45ac901a4%7C0%7C0%7C639122842286671147%7CUnknown%7CTWFpbGZsb3d8eyJFbXB0eU1hcGkiOnRydWUsIlYiOiIwLjAuMDAwMCIsIlAiOiJXaW4zMiIsIkFOIjoiTWFpbCIsIldUIjoyfQ%3D%3D%7C0%7C%7C%7C&amp;sdata=kIBOdSclxEjs4%2F9Bwbu3la5RIxt%2BJaaDxe0FblHTYiQ%3D&amp;reserved=0"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br01.safelinks.protection.outlook.com/?url=https%3A%2F%2Fstartingreception.co.uk%2Ftoothbrushing%2F&amp;data=05%7C02%7CCThirlway%40westpark.lingfieldtrust.org.uk%7C599940b38b704bcf5b9d08de9ed6bc47%7C273e563f16a542f7b5b63ff45ac901a4%7C0%7C0%7C639122842286639527%7CUnknown%7CTWFpbGZsb3d8eyJFbXB0eU1hcGkiOnRydWUsIlYiOiIwLjAuMDAwMCIsIlAiOiJXaW4zMiIsIkFOIjoiTWFpbCIsIldUIjoyfQ%3D%3D%7C0%7C%7C%7C&amp;sdata=ap3i54fXVKIdcNmDB8fe%2Bwb3LjYP8tJMvi%2FyidRrRCg%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br01.safelinks.protection.outlook.com/?url=https%3A%2F%2Fstartingreception.co.uk%2Fwp-content%2Fuploads%2F2025%2F12%2FThe-Potty-Training-Guide.pdf&amp;data=05%7C02%7CCThirlway%40westpark.lingfieldtrust.org.uk%7C599940b38b704bcf5b9d08de9ed6bc47%7C273e563f16a542f7b5b63ff45ac901a4%7C0%7C0%7C639122842286607492%7CUnknown%7CTWFpbGZsb3d8eyJFbXB0eU1hcGkiOnRydWUsIlYiOiIwLjAuMDAwMCIsIlAiOiJXaW4zMiIsIkFOIjoiTWFpbCIsIldUIjoyfQ%3D%3D%7C0%7C%7C%7C&amp;sdata=J4jzy97tvnEn2L%2Fbz8R5tx8pTMC37abm9MDLDL%2FiH3Q%3D&amp;reserved=0" TargetMode="External"/><Relationship Id="rId5" Type="http://schemas.openxmlformats.org/officeDocument/2006/relationships/styles" Target="styles.xml"/><Relationship Id="rId15" Type="http://schemas.openxmlformats.org/officeDocument/2006/relationships/hyperlink" Target="https://gbr01.safelinks.protection.outlook.com/?url=https%3A%2F%2Fbeststartinlife.gov.uk%2Fpreparing-for-school%2F&amp;data=05%7C02%7CCThirlway%40westpark.lingfieldtrust.org.uk%7C599940b38b704bcf5b9d08de9ed6bc47%7C273e563f16a542f7b5b63ff45ac901a4%7C0%7C0%7C639122842286734010%7CUnknown%7CTWFpbGZsb3d8eyJFbXB0eU1hcGkiOnRydWUsIlYiOiIwLjAuMDAwMCIsIlAiOiJXaW4zMiIsIkFOIjoiTWFpbCIsIldUIjoyfQ%3D%3D%7C0%7C%7C%7C&amp;sdata=Jb%2Bf9iBlHvA8MOh9uNhH9qlGojLwe8mKF1p9kg9cgk4%3D&amp;reserved=0" TargetMode="External"/><Relationship Id="rId10" Type="http://schemas.openxmlformats.org/officeDocument/2006/relationships/hyperlink" Target="https://gbr01.safelinks.protection.outlook.com/?url=https%3A%2F%2Fstartingreception.co.uk%2Fpotty-training%2F&amp;data=05%7C02%7CCThirlway%40westpark.lingfieldtrust.org.uk%7C599940b38b704bcf5b9d08de9ed6bc47%7C273e563f16a542f7b5b63ff45ac901a4%7C0%7C0%7C639122842286575260%7CUnknown%7CTWFpbGZsb3d8eyJFbXB0eU1hcGkiOnRydWUsIlYiOiIwLjAuMDAwMCIsIlAiOiJXaW4zMiIsIkFOIjoiTWFpbCIsIldUIjoyfQ%3D%3D%7C0%7C%7C%7C&amp;sdata=C9ww7kHIuAZgXD7JoQNLZyT7y7tgojmahpE8usB6p0o%3D&amp;reserved=0" TargetMode="External"/><Relationship Id="rId4" Type="http://schemas.openxmlformats.org/officeDocument/2006/relationships/numbering" Target="numbering.xml"/><Relationship Id="rId9" Type="http://schemas.openxmlformats.org/officeDocument/2006/relationships/hyperlink" Target="https://gbr01.safelinks.protection.outlook.com/?url=https%3A%2F%2Fstartingreception.co.uk%2Fwp-content%2Fuploads%2F2025%2F03%2FStarting-Reception.pdf&amp;data=05%7C02%7CCThirlway%40westpark.lingfieldtrust.org.uk%7C599940b38b704bcf5b9d08de9ed6bc47%7C273e563f16a542f7b5b63ff45ac901a4%7C0%7C0%7C639122842286540463%7CUnknown%7CTWFpbGZsb3d8eyJFbXB0eU1hcGkiOnRydWUsIlYiOiIwLjAuMDAwMCIsIlAiOiJXaW4zMiIsIkFOIjoiTWFpbCIsIldUIjoyfQ%3D%3D%7C0%7C%7C%7C&amp;sdata=05R0spbX4CH1QAmbO41WdxraprLIby4N9UL2NogbSL0%3D&amp;reserved=0" TargetMode="External"/><Relationship Id="rId14" Type="http://schemas.openxmlformats.org/officeDocument/2006/relationships/hyperlink" Target="https://gbr01.safelinks.protection.outlook.com/?url=https%3A%2F%2Fwww.youtube.com%2Fwatch%3Fv%3DyfSNhFiVgT8&amp;data=05%7C02%7CCThirlway%40westpark.lingfieldtrust.org.uk%7C599940b38b704bcf5b9d08de9ed6bc47%7C273e563f16a542f7b5b63ff45ac901a4%7C0%7C0%7C639122842286703199%7CUnknown%7CTWFpbGZsb3d8eyJFbXB0eU1hcGkiOnRydWUsIlYiOiIwLjAuMDAwMCIsIlAiOiJXaW4zMiIsIkFOIjoiTWFpbCIsIldUIjoyfQ%3D%3D%7C0%7C%7C%7C&amp;sdata=jiUhfgBW0QyqqKNM%2BuzH0FixPK47RJPz5zpKTwJ4pfs%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F5E982E1AAB9A4DAD729AF056799BB5" ma:contentTypeVersion="12" ma:contentTypeDescription="Create a new document." ma:contentTypeScope="" ma:versionID="c84c6512015219c644d4f92ee1fafdce">
  <xsd:schema xmlns:xsd="http://www.w3.org/2001/XMLSchema" xmlns:xs="http://www.w3.org/2001/XMLSchema" xmlns:p="http://schemas.microsoft.com/office/2006/metadata/properties" xmlns:ns2="f2d2990d-91d9-42a9-a4ad-650b25eeb9ec" xmlns:ns3="ea520061-d1ec-4ae4-86da-20c9d34a34af" targetNamespace="http://schemas.microsoft.com/office/2006/metadata/properties" ma:root="true" ma:fieldsID="21b97e11c01aa6b2c0b57037c515ec74" ns2:_="" ns3:_="">
    <xsd:import namespace="f2d2990d-91d9-42a9-a4ad-650b25eeb9ec"/>
    <xsd:import namespace="ea520061-d1ec-4ae4-86da-20c9d34a34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d2990d-91d9-42a9-a4ad-650b25eeb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68a787-ab12-4e72-b3f1-70ae65c0b4a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520061-d1ec-4ae4-86da-20c9d34a34a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2425cbc-237b-49e2-8ba0-b27f0842dc6d}" ma:internalName="TaxCatchAll" ma:showField="CatchAllData" ma:web="ea520061-d1ec-4ae4-86da-20c9d34a34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a520061-d1ec-4ae4-86da-20c9d34a34af"/>
    <lcf76f155ced4ddcb4097134ff3c332f xmlns="f2d2990d-91d9-42a9-a4ad-650b25eeb9e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AEB03EE-4A31-4A6E-A24D-5A18DD0622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d2990d-91d9-42a9-a4ad-650b25eeb9ec"/>
    <ds:schemaRef ds:uri="ea520061-d1ec-4ae4-86da-20c9d34a34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195E4B-496E-4608-B975-A3881753E598}">
  <ds:schemaRefs>
    <ds:schemaRef ds:uri="http://schemas.microsoft.com/sharepoint/v3/contenttype/forms"/>
  </ds:schemaRefs>
</ds:datastoreItem>
</file>

<file path=customXml/itemProps3.xml><?xml version="1.0" encoding="utf-8"?>
<ds:datastoreItem xmlns:ds="http://schemas.openxmlformats.org/officeDocument/2006/customXml" ds:itemID="{20E89064-7C52-48A8-A47F-4DBBD607F549}">
  <ds:schemaRefs>
    <ds:schemaRef ds:uri="http://schemas.microsoft.com/office/2006/metadata/properties"/>
    <ds:schemaRef ds:uri="http://schemas.microsoft.com/office/infopath/2007/PartnerControls"/>
    <ds:schemaRef ds:uri="ea520061-d1ec-4ae4-86da-20c9d34a34af"/>
    <ds:schemaRef ds:uri="f2d2990d-91d9-42a9-a4ad-650b25eeb9ec"/>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939</Words>
  <Characters>5356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Thirlway</dc:creator>
  <cp:keywords/>
  <dc:description/>
  <cp:lastModifiedBy>C Thirlway</cp:lastModifiedBy>
  <cp:revision>1</cp:revision>
  <dcterms:created xsi:type="dcterms:W3CDTF">2026-04-20T12:32:00Z</dcterms:created>
  <dcterms:modified xsi:type="dcterms:W3CDTF">2026-04-20T12:58:00Z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0x0101009F5E982E1AAB9A4DAD729AF056799BB5</vt:lpwstr>
  </property>
</Properties>
</file>